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C59" w:rsidRPr="00983C59" w:rsidRDefault="00983C59" w:rsidP="00983C59">
      <w:pPr>
        <w:spacing w:before="100" w:beforeAutospacing="1" w:after="0" w:line="240" w:lineRule="auto"/>
        <w:ind w:firstLine="567"/>
        <w:rPr>
          <w:rFonts w:eastAsia="Times New Roman" w:cs="Times New Roman"/>
          <w:sz w:val="24"/>
          <w:szCs w:val="24"/>
          <w:lang w:eastAsia="tr-TR"/>
        </w:rPr>
      </w:pPr>
      <w:r w:rsidRPr="00983C59">
        <w:rPr>
          <w:rFonts w:eastAsia="Times New Roman" w:cs="Times New Roman"/>
          <w:b/>
          <w:bCs/>
          <w:color w:val="004080"/>
          <w:sz w:val="24"/>
          <w:szCs w:val="24"/>
          <w:u w:val="single"/>
          <w:lang w:eastAsia="tr-TR"/>
        </w:rPr>
        <w:t>DEVAM EDEN PROJELERİMİZ</w:t>
      </w:r>
    </w:p>
    <w:p w:rsidR="000457D2" w:rsidRPr="000457D2" w:rsidRDefault="00983C59" w:rsidP="000457D2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color w:val="004080"/>
          <w:sz w:val="24"/>
          <w:szCs w:val="24"/>
          <w:lang w:eastAsia="tr-TR"/>
        </w:rPr>
      </w:pPr>
      <w:r w:rsidRPr="00983C59">
        <w:rPr>
          <w:rFonts w:eastAsia="Times New Roman" w:cs="Times New Roman"/>
          <w:b/>
          <w:bCs/>
          <w:color w:val="004080"/>
          <w:sz w:val="24"/>
          <w:szCs w:val="24"/>
          <w:lang w:eastAsia="tr-TR"/>
        </w:rPr>
        <w:t>1-</w:t>
      </w:r>
      <w:hyperlink r:id="rId4" w:history="1">
        <w:r w:rsidR="000457D2" w:rsidRPr="000457D2">
          <w:rPr>
            <w:rFonts w:eastAsia="Times New Roman" w:cs="Times New Roman"/>
            <w:color w:val="004080"/>
            <w:sz w:val="24"/>
            <w:szCs w:val="24"/>
            <w:lang w:eastAsia="tr-TR"/>
          </w:rPr>
          <w:t>Tunceli Sarımsağının (</w:t>
        </w:r>
        <w:proofErr w:type="spellStart"/>
        <w:r w:rsidR="000457D2" w:rsidRPr="000457D2">
          <w:rPr>
            <w:rFonts w:eastAsia="Times New Roman" w:cs="Times New Roman"/>
            <w:color w:val="004080"/>
            <w:sz w:val="24"/>
            <w:szCs w:val="24"/>
            <w:lang w:eastAsia="tr-TR"/>
          </w:rPr>
          <w:t>Allium</w:t>
        </w:r>
        <w:proofErr w:type="spellEnd"/>
        <w:r w:rsidR="000457D2" w:rsidRPr="000457D2">
          <w:rPr>
            <w:rFonts w:eastAsia="Times New Roman" w:cs="Times New Roman"/>
            <w:color w:val="004080"/>
            <w:sz w:val="24"/>
            <w:szCs w:val="24"/>
            <w:lang w:eastAsia="tr-TR"/>
          </w:rPr>
          <w:t xml:space="preserve"> </w:t>
        </w:r>
        <w:proofErr w:type="spellStart"/>
        <w:r w:rsidR="00C870DC">
          <w:rPr>
            <w:rFonts w:eastAsia="Times New Roman" w:cs="Times New Roman"/>
            <w:color w:val="004080"/>
            <w:sz w:val="24"/>
            <w:szCs w:val="24"/>
            <w:lang w:eastAsia="tr-TR"/>
          </w:rPr>
          <w:t>T</w:t>
        </w:r>
        <w:r w:rsidR="000457D2" w:rsidRPr="000457D2">
          <w:rPr>
            <w:rFonts w:eastAsia="Times New Roman" w:cs="Times New Roman"/>
            <w:color w:val="004080"/>
            <w:sz w:val="24"/>
            <w:szCs w:val="24"/>
            <w:lang w:eastAsia="tr-TR"/>
          </w:rPr>
          <w:t>uncelianum</w:t>
        </w:r>
        <w:proofErr w:type="spellEnd"/>
        <w:r w:rsidR="000457D2" w:rsidRPr="000457D2">
          <w:rPr>
            <w:rFonts w:eastAsia="Times New Roman" w:cs="Times New Roman"/>
            <w:color w:val="004080"/>
            <w:sz w:val="24"/>
            <w:szCs w:val="24"/>
            <w:lang w:eastAsia="tr-TR"/>
          </w:rPr>
          <w:t>) Tohumdan Üretimi</w:t>
        </w:r>
      </w:hyperlink>
    </w:p>
    <w:p w:rsidR="000457D2" w:rsidRPr="000457D2" w:rsidRDefault="00983C59" w:rsidP="000457D2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color w:val="004080"/>
          <w:sz w:val="24"/>
          <w:szCs w:val="24"/>
          <w:lang w:eastAsia="tr-TR"/>
        </w:rPr>
      </w:pPr>
      <w:r w:rsidRPr="00983C59">
        <w:rPr>
          <w:rFonts w:eastAsia="Times New Roman" w:cs="Times New Roman"/>
          <w:b/>
          <w:bCs/>
          <w:color w:val="004080"/>
          <w:sz w:val="24"/>
          <w:szCs w:val="24"/>
          <w:lang w:eastAsia="tr-TR"/>
        </w:rPr>
        <w:t>2-</w:t>
      </w:r>
      <w:hyperlink r:id="rId5" w:history="1">
        <w:r w:rsidR="000457D2" w:rsidRPr="000457D2">
          <w:rPr>
            <w:rFonts w:eastAsia="Times New Roman" w:cs="Times New Roman"/>
            <w:color w:val="004080"/>
            <w:sz w:val="24"/>
            <w:szCs w:val="24"/>
            <w:lang w:eastAsia="tr-TR"/>
          </w:rPr>
          <w:t xml:space="preserve">Doğu ve Güneydoğu Anadolu Bölgelerindeki Bazı Badem </w:t>
        </w:r>
        <w:proofErr w:type="spellStart"/>
        <w:r w:rsidR="000457D2" w:rsidRPr="000457D2">
          <w:rPr>
            <w:rFonts w:eastAsia="Times New Roman" w:cs="Times New Roman"/>
            <w:color w:val="004080"/>
            <w:sz w:val="24"/>
            <w:szCs w:val="24"/>
            <w:lang w:eastAsia="tr-TR"/>
          </w:rPr>
          <w:t>Taksonlarında</w:t>
        </w:r>
        <w:proofErr w:type="spellEnd"/>
        <w:r w:rsidR="000457D2" w:rsidRPr="000457D2">
          <w:rPr>
            <w:rFonts w:eastAsia="Times New Roman" w:cs="Times New Roman"/>
            <w:color w:val="004080"/>
            <w:sz w:val="24"/>
            <w:szCs w:val="24"/>
            <w:lang w:eastAsia="tr-TR"/>
          </w:rPr>
          <w:t xml:space="preserve"> Varyasyonun Belirlenmesi</w:t>
        </w:r>
      </w:hyperlink>
    </w:p>
    <w:p w:rsidR="000457D2" w:rsidRPr="000457D2" w:rsidRDefault="00983C59" w:rsidP="000457D2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color w:val="004080"/>
          <w:sz w:val="24"/>
          <w:szCs w:val="24"/>
          <w:lang w:eastAsia="tr-TR"/>
        </w:rPr>
      </w:pPr>
      <w:r w:rsidRPr="00983C59">
        <w:rPr>
          <w:rFonts w:eastAsia="Times New Roman" w:cs="Times New Roman"/>
          <w:b/>
          <w:bCs/>
          <w:color w:val="004080"/>
          <w:sz w:val="24"/>
          <w:szCs w:val="24"/>
          <w:lang w:eastAsia="tr-TR"/>
        </w:rPr>
        <w:t>3-</w:t>
      </w:r>
      <w:hyperlink r:id="rId6" w:history="1">
        <w:r w:rsidR="000457D2" w:rsidRPr="000457D2">
          <w:rPr>
            <w:rFonts w:eastAsia="Times New Roman" w:cs="Times New Roman"/>
            <w:color w:val="004080"/>
            <w:sz w:val="24"/>
            <w:szCs w:val="24"/>
            <w:lang w:eastAsia="tr-TR"/>
          </w:rPr>
          <w:t>Farklı Geometrik Şekillerde Yapılan Kuş Yuvalarının Yuvalanmaya Etkisi (Gözeli Örneği)</w:t>
        </w:r>
      </w:hyperlink>
    </w:p>
    <w:p w:rsidR="00983C59" w:rsidRPr="00983C59" w:rsidRDefault="00983C59" w:rsidP="000457D2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sz w:val="24"/>
          <w:szCs w:val="24"/>
          <w:lang w:eastAsia="tr-TR"/>
        </w:rPr>
      </w:pPr>
      <w:r w:rsidRPr="00983C59">
        <w:rPr>
          <w:rFonts w:eastAsia="Times New Roman" w:cs="Times New Roman"/>
          <w:b/>
          <w:bCs/>
          <w:color w:val="004080"/>
          <w:sz w:val="24"/>
          <w:szCs w:val="24"/>
          <w:lang w:eastAsia="tr-TR"/>
        </w:rPr>
        <w:t>4-</w:t>
      </w:r>
      <w:hyperlink r:id="rId7" w:history="1">
        <w:r w:rsidR="000457D2" w:rsidRPr="000457D2">
          <w:rPr>
            <w:rFonts w:eastAsia="Times New Roman" w:cs="Times New Roman"/>
            <w:color w:val="004080"/>
            <w:sz w:val="24"/>
            <w:szCs w:val="24"/>
            <w:lang w:eastAsia="tr-TR"/>
          </w:rPr>
          <w:t>ORKÖY Tarafından Orman Köylülerine Verilen Kredilerin Uygulama Sonuçları (Elazığ ili Örneği)</w:t>
        </w:r>
      </w:hyperlink>
    </w:p>
    <w:p w:rsidR="000457D2" w:rsidRPr="000457D2" w:rsidRDefault="00983C59" w:rsidP="000457D2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color w:val="004080"/>
          <w:sz w:val="24"/>
          <w:szCs w:val="24"/>
          <w:lang w:eastAsia="tr-TR"/>
        </w:rPr>
      </w:pPr>
      <w:r w:rsidRPr="00983C59">
        <w:rPr>
          <w:rFonts w:eastAsia="Times New Roman" w:cs="Times New Roman"/>
          <w:b/>
          <w:bCs/>
          <w:color w:val="004080"/>
          <w:sz w:val="24"/>
          <w:szCs w:val="24"/>
          <w:lang w:eastAsia="tr-TR"/>
        </w:rPr>
        <w:t>5-</w:t>
      </w:r>
      <w:hyperlink r:id="rId8" w:history="1">
        <w:r w:rsidR="000457D2" w:rsidRPr="000457D2">
          <w:rPr>
            <w:rFonts w:eastAsia="Times New Roman" w:cs="Times New Roman"/>
            <w:color w:val="004080"/>
            <w:sz w:val="24"/>
            <w:szCs w:val="24"/>
            <w:lang w:eastAsia="tr-TR"/>
          </w:rPr>
          <w:t>Odun İşleyen Firmaların Odun Temin Sürecinde Karşılaştıkları Sorunlar ve Beklentiler (Güneydoğu Anadolu Bölgesi Örneği)</w:t>
        </w:r>
      </w:hyperlink>
    </w:p>
    <w:p w:rsidR="00983C59" w:rsidRPr="000457D2" w:rsidRDefault="00983C59" w:rsidP="000457D2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color w:val="004080"/>
          <w:sz w:val="24"/>
          <w:szCs w:val="24"/>
          <w:lang w:eastAsia="tr-TR"/>
        </w:rPr>
      </w:pPr>
      <w:r w:rsidRPr="00983C59">
        <w:rPr>
          <w:rFonts w:eastAsia="Times New Roman" w:cs="Times New Roman"/>
          <w:b/>
          <w:bCs/>
          <w:color w:val="004080"/>
          <w:sz w:val="24"/>
          <w:szCs w:val="24"/>
          <w:lang w:eastAsia="tr-TR"/>
        </w:rPr>
        <w:t>6-</w:t>
      </w:r>
      <w:hyperlink r:id="rId9" w:history="1">
        <w:r w:rsidR="000457D2" w:rsidRPr="000457D2">
          <w:rPr>
            <w:rFonts w:eastAsia="Times New Roman" w:cs="Times New Roman"/>
            <w:color w:val="004080"/>
            <w:sz w:val="24"/>
            <w:szCs w:val="24"/>
            <w:lang w:eastAsia="tr-TR"/>
          </w:rPr>
          <w:t>Elazığ Yöresindeki Seki Teraslarda Uygun Aralık Mesafenin Belirlenmesi</w:t>
        </w:r>
      </w:hyperlink>
    </w:p>
    <w:p w:rsidR="00983C59" w:rsidRDefault="00983C59" w:rsidP="00983C59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color w:val="004080"/>
          <w:sz w:val="24"/>
          <w:szCs w:val="24"/>
          <w:lang w:eastAsia="tr-TR"/>
        </w:rPr>
      </w:pPr>
      <w:r w:rsidRPr="000457D2">
        <w:rPr>
          <w:rFonts w:eastAsia="Times New Roman" w:cs="Times New Roman"/>
          <w:b/>
          <w:color w:val="004080"/>
          <w:sz w:val="24"/>
          <w:szCs w:val="24"/>
          <w:lang w:eastAsia="tr-TR"/>
        </w:rPr>
        <w:t>7-</w:t>
      </w:r>
      <w:hyperlink r:id="rId10" w:history="1">
        <w:r w:rsidR="000457D2" w:rsidRPr="000457D2">
          <w:rPr>
            <w:rFonts w:eastAsia="Times New Roman" w:cs="Times New Roman"/>
            <w:color w:val="004080"/>
            <w:sz w:val="24"/>
            <w:szCs w:val="24"/>
            <w:lang w:eastAsia="tr-TR"/>
          </w:rPr>
          <w:t>Farklı Meşe Türlerinden Elde Edilen Odun Kömürlerinin Bazı Özellikleri (Malatya Örneği)</w:t>
        </w:r>
      </w:hyperlink>
    </w:p>
    <w:p w:rsidR="00BE345F" w:rsidRPr="000457D2" w:rsidRDefault="00BE345F" w:rsidP="00983C59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color w:val="004080"/>
          <w:sz w:val="24"/>
          <w:szCs w:val="24"/>
          <w:lang w:eastAsia="tr-TR"/>
        </w:rPr>
      </w:pPr>
      <w:r w:rsidRPr="00BE345F">
        <w:rPr>
          <w:rFonts w:eastAsia="Times New Roman" w:cs="Times New Roman"/>
          <w:b/>
          <w:color w:val="004080"/>
          <w:sz w:val="24"/>
          <w:szCs w:val="24"/>
          <w:lang w:eastAsia="tr-TR"/>
        </w:rPr>
        <w:t>8-</w:t>
      </w:r>
      <w:r w:rsidRPr="00BE345F">
        <w:rPr>
          <w:rFonts w:cs="Times New Roman"/>
          <w:sz w:val="24"/>
          <w:szCs w:val="24"/>
        </w:rPr>
        <w:t xml:space="preserve"> </w:t>
      </w:r>
      <w:r w:rsidRPr="00BE345F">
        <w:rPr>
          <w:rFonts w:eastAsia="Times New Roman" w:cs="Times New Roman"/>
          <w:color w:val="004080"/>
          <w:sz w:val="24"/>
          <w:szCs w:val="24"/>
          <w:lang w:eastAsia="tr-TR"/>
        </w:rPr>
        <w:t xml:space="preserve">Farklı coğrafik bölgelerde ki ormanlık alanlara asılan yuva giriş deliği ve ebatları farklı olan yapay yuvalarda kuluçka faaliyetinde bulunan kuş </w:t>
      </w:r>
      <w:r w:rsidRPr="00BE345F">
        <w:rPr>
          <w:rFonts w:eastAsia="Times New Roman" w:cs="Times New Roman"/>
          <w:color w:val="004080"/>
          <w:sz w:val="24"/>
          <w:szCs w:val="24"/>
          <w:lang w:eastAsia="tr-TR"/>
        </w:rPr>
        <w:t>türlerinin tespiti</w:t>
      </w:r>
      <w:r>
        <w:rPr>
          <w:rFonts w:eastAsia="Times New Roman" w:cs="Times New Roman"/>
          <w:color w:val="004080"/>
          <w:sz w:val="24"/>
          <w:szCs w:val="24"/>
          <w:lang w:eastAsia="tr-TR"/>
        </w:rPr>
        <w:t>.</w:t>
      </w:r>
      <w:bookmarkStart w:id="0" w:name="_GoBack"/>
      <w:bookmarkEnd w:id="0"/>
    </w:p>
    <w:p w:rsidR="00983C59" w:rsidRPr="00983C59" w:rsidRDefault="00983C59" w:rsidP="00983C59">
      <w:pPr>
        <w:spacing w:before="100" w:beforeAutospacing="1" w:after="0" w:line="240" w:lineRule="auto"/>
        <w:ind w:firstLine="567"/>
        <w:rPr>
          <w:rFonts w:eastAsia="Times New Roman" w:cs="Times New Roman"/>
          <w:sz w:val="24"/>
          <w:szCs w:val="24"/>
          <w:lang w:eastAsia="tr-TR"/>
        </w:rPr>
      </w:pPr>
      <w:r w:rsidRPr="00983C59">
        <w:rPr>
          <w:rFonts w:eastAsia="Times New Roman" w:cs="Times New Roman"/>
          <w:sz w:val="24"/>
          <w:szCs w:val="24"/>
          <w:lang w:eastAsia="tr-TR"/>
        </w:rPr>
        <w:t> </w:t>
      </w:r>
    </w:p>
    <w:p w:rsidR="00983C59" w:rsidRPr="00983C59" w:rsidRDefault="00983C59" w:rsidP="00983C59">
      <w:pPr>
        <w:spacing w:before="100" w:beforeAutospacing="1" w:after="0" w:line="240" w:lineRule="auto"/>
        <w:ind w:firstLine="567"/>
        <w:jc w:val="both"/>
        <w:rPr>
          <w:rFonts w:eastAsia="Times New Roman" w:cs="Times New Roman"/>
          <w:sz w:val="24"/>
          <w:szCs w:val="24"/>
          <w:lang w:eastAsia="tr-TR"/>
        </w:rPr>
      </w:pPr>
      <w:r w:rsidRPr="00983C59">
        <w:rPr>
          <w:rFonts w:eastAsia="Times New Roman" w:cs="Times New Roman"/>
          <w:b/>
          <w:bCs/>
          <w:color w:val="004080"/>
          <w:sz w:val="24"/>
          <w:szCs w:val="24"/>
          <w:u w:val="single"/>
          <w:lang w:eastAsia="tr-TR"/>
        </w:rPr>
        <w:t>Diğer Araştırma Müdürlüklerinin Lideri bulunduğu ve Kurumumuzun da Yürütücü Bulunduğu Devam Eden Projeler</w:t>
      </w:r>
    </w:p>
    <w:p w:rsidR="00983C59" w:rsidRPr="00983C59" w:rsidRDefault="00147589" w:rsidP="00983C59">
      <w:pPr>
        <w:spacing w:before="100" w:beforeAutospacing="1" w:after="0" w:line="240" w:lineRule="auto"/>
        <w:ind w:firstLine="567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b/>
          <w:bCs/>
          <w:color w:val="004080"/>
          <w:sz w:val="24"/>
          <w:szCs w:val="24"/>
          <w:lang w:eastAsia="tr-TR"/>
        </w:rPr>
        <w:t>1</w:t>
      </w:r>
      <w:r w:rsidR="00983C59" w:rsidRPr="00983C59">
        <w:rPr>
          <w:rFonts w:eastAsia="Times New Roman" w:cs="Times New Roman"/>
          <w:b/>
          <w:bCs/>
          <w:color w:val="004080"/>
          <w:sz w:val="24"/>
          <w:szCs w:val="24"/>
          <w:lang w:eastAsia="tr-TR"/>
        </w:rPr>
        <w:t>.</w:t>
      </w:r>
      <w:r w:rsidR="00983C59" w:rsidRPr="00983C59">
        <w:rPr>
          <w:rFonts w:eastAsia="Times New Roman" w:cs="Times New Roman"/>
          <w:color w:val="004080"/>
          <w:sz w:val="24"/>
          <w:szCs w:val="24"/>
          <w:lang w:eastAsia="tr-TR"/>
        </w:rPr>
        <w:t>Kızılçam (</w:t>
      </w:r>
      <w:proofErr w:type="spellStart"/>
      <w:r w:rsidR="00983C59" w:rsidRPr="00983C59">
        <w:rPr>
          <w:rFonts w:eastAsia="Times New Roman" w:cs="Times New Roman"/>
          <w:color w:val="004080"/>
          <w:sz w:val="24"/>
          <w:szCs w:val="24"/>
          <w:lang w:eastAsia="tr-TR"/>
        </w:rPr>
        <w:t>Pinus</w:t>
      </w:r>
      <w:proofErr w:type="spellEnd"/>
      <w:r w:rsidR="00983C59" w:rsidRPr="00983C59">
        <w:rPr>
          <w:rFonts w:eastAsia="Times New Roman" w:cs="Times New Roman"/>
          <w:color w:val="004080"/>
          <w:sz w:val="24"/>
          <w:szCs w:val="24"/>
          <w:lang w:eastAsia="tr-TR"/>
        </w:rPr>
        <w:t xml:space="preserve"> </w:t>
      </w:r>
      <w:proofErr w:type="spellStart"/>
      <w:r w:rsidR="00983C59" w:rsidRPr="00983C59">
        <w:rPr>
          <w:rFonts w:eastAsia="Times New Roman" w:cs="Times New Roman"/>
          <w:color w:val="004080"/>
          <w:sz w:val="24"/>
          <w:szCs w:val="24"/>
          <w:lang w:eastAsia="tr-TR"/>
        </w:rPr>
        <w:t>brutia</w:t>
      </w:r>
      <w:proofErr w:type="spellEnd"/>
      <w:r w:rsidR="00983C59" w:rsidRPr="00983C59">
        <w:rPr>
          <w:rFonts w:eastAsia="Times New Roman" w:cs="Times New Roman"/>
          <w:color w:val="004080"/>
          <w:sz w:val="24"/>
          <w:szCs w:val="24"/>
          <w:lang w:eastAsia="tr-TR"/>
        </w:rPr>
        <w:t xml:space="preserve"> Ten.) Orijin Denemesi</w:t>
      </w:r>
    </w:p>
    <w:p w:rsidR="00983C59" w:rsidRPr="00983C59" w:rsidRDefault="00147589" w:rsidP="00983C59">
      <w:pPr>
        <w:spacing w:before="100" w:beforeAutospacing="1" w:after="0" w:line="240" w:lineRule="auto"/>
        <w:ind w:firstLine="567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b/>
          <w:bCs/>
          <w:color w:val="004080"/>
          <w:sz w:val="24"/>
          <w:szCs w:val="24"/>
          <w:lang w:eastAsia="tr-TR"/>
        </w:rPr>
        <w:t>2</w:t>
      </w:r>
      <w:r w:rsidR="00983C59" w:rsidRPr="00983C59">
        <w:rPr>
          <w:rFonts w:eastAsia="Times New Roman" w:cs="Times New Roman"/>
          <w:b/>
          <w:bCs/>
          <w:color w:val="004080"/>
          <w:sz w:val="24"/>
          <w:szCs w:val="24"/>
          <w:lang w:eastAsia="tr-TR"/>
        </w:rPr>
        <w:t>.</w:t>
      </w:r>
      <w:r w:rsidR="00983C59" w:rsidRPr="00983C59">
        <w:rPr>
          <w:rFonts w:eastAsia="Times New Roman" w:cs="Times New Roman"/>
          <w:color w:val="004080"/>
          <w:sz w:val="24"/>
          <w:szCs w:val="24"/>
          <w:lang w:eastAsia="tr-TR"/>
        </w:rPr>
        <w:t>Türkiye’de Karakavakta Islah Çalışmaları</w:t>
      </w:r>
    </w:p>
    <w:p w:rsidR="00983C59" w:rsidRPr="00983C59" w:rsidRDefault="00147589" w:rsidP="00983C59">
      <w:pPr>
        <w:spacing w:before="100" w:beforeAutospacing="1" w:after="0" w:line="240" w:lineRule="auto"/>
        <w:ind w:firstLine="567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b/>
          <w:bCs/>
          <w:color w:val="004080"/>
          <w:sz w:val="24"/>
          <w:szCs w:val="24"/>
          <w:lang w:eastAsia="tr-TR"/>
        </w:rPr>
        <w:t>3</w:t>
      </w:r>
      <w:r w:rsidR="00983C59" w:rsidRPr="00983C59">
        <w:rPr>
          <w:rFonts w:eastAsia="Times New Roman" w:cs="Times New Roman"/>
          <w:b/>
          <w:bCs/>
          <w:color w:val="004080"/>
          <w:sz w:val="24"/>
          <w:szCs w:val="24"/>
          <w:lang w:eastAsia="tr-TR"/>
        </w:rPr>
        <w:t>.</w:t>
      </w:r>
      <w:r w:rsidR="00983C59" w:rsidRPr="00983C59">
        <w:rPr>
          <w:rFonts w:eastAsia="Times New Roman" w:cs="Times New Roman"/>
          <w:color w:val="004080"/>
          <w:sz w:val="24"/>
          <w:szCs w:val="24"/>
          <w:lang w:eastAsia="tr-TR"/>
        </w:rPr>
        <w:t xml:space="preserve">Melez Kavak ve </w:t>
      </w:r>
      <w:proofErr w:type="spellStart"/>
      <w:r w:rsidR="00983C59" w:rsidRPr="00983C59">
        <w:rPr>
          <w:rFonts w:eastAsia="Times New Roman" w:cs="Times New Roman"/>
          <w:i/>
          <w:iCs/>
          <w:color w:val="004080"/>
          <w:sz w:val="24"/>
          <w:szCs w:val="24"/>
          <w:lang w:eastAsia="tr-TR"/>
        </w:rPr>
        <w:t>Populus</w:t>
      </w:r>
      <w:proofErr w:type="spellEnd"/>
      <w:r w:rsidR="00983C59" w:rsidRPr="00983C59">
        <w:rPr>
          <w:rFonts w:eastAsia="Times New Roman" w:cs="Times New Roman"/>
          <w:i/>
          <w:iCs/>
          <w:color w:val="004080"/>
          <w:sz w:val="24"/>
          <w:szCs w:val="24"/>
          <w:lang w:eastAsia="tr-TR"/>
        </w:rPr>
        <w:t xml:space="preserve"> </w:t>
      </w:r>
      <w:proofErr w:type="spellStart"/>
      <w:r w:rsidR="00983C59" w:rsidRPr="00983C59">
        <w:rPr>
          <w:rFonts w:eastAsia="Times New Roman" w:cs="Times New Roman"/>
          <w:i/>
          <w:iCs/>
          <w:color w:val="004080"/>
          <w:sz w:val="24"/>
          <w:szCs w:val="24"/>
          <w:lang w:eastAsia="tr-TR"/>
        </w:rPr>
        <w:t>deltoides</w:t>
      </w:r>
      <w:r w:rsidR="00983C59" w:rsidRPr="00983C59">
        <w:rPr>
          <w:rFonts w:eastAsia="Times New Roman" w:cs="Times New Roman"/>
          <w:color w:val="004080"/>
          <w:sz w:val="24"/>
          <w:szCs w:val="24"/>
          <w:lang w:eastAsia="tr-TR"/>
        </w:rPr>
        <w:t>’lerde</w:t>
      </w:r>
      <w:proofErr w:type="spellEnd"/>
      <w:r w:rsidR="00983C59" w:rsidRPr="00983C59">
        <w:rPr>
          <w:rFonts w:eastAsia="Times New Roman" w:cs="Times New Roman"/>
          <w:color w:val="004080"/>
          <w:sz w:val="24"/>
          <w:szCs w:val="24"/>
          <w:lang w:eastAsia="tr-TR"/>
        </w:rPr>
        <w:t xml:space="preserve"> Islah Çalışmaları</w:t>
      </w:r>
    </w:p>
    <w:p w:rsidR="009D64CA" w:rsidRPr="00983C59" w:rsidRDefault="009D64CA" w:rsidP="00983C59"/>
    <w:sectPr w:rsidR="009D64CA" w:rsidRPr="00983C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A5D"/>
    <w:rsid w:val="000457D2"/>
    <w:rsid w:val="00147589"/>
    <w:rsid w:val="00983C59"/>
    <w:rsid w:val="00994A5D"/>
    <w:rsid w:val="009D64CA"/>
    <w:rsid w:val="00A718E8"/>
    <w:rsid w:val="00BE345F"/>
    <w:rsid w:val="00C8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89CA9E-444E-4EE7-ACE0-DDA9AEBF9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83C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8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poptasticpr1('projeke.php?prn=449');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poptasticpr1('projeke.php?prn=99');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poptasticpr1('projeke.php?prn=96');" TargetMode="External"/><Relationship Id="rId11" Type="http://schemas.openxmlformats.org/officeDocument/2006/relationships/fontTable" Target="fontTable.xml"/><Relationship Id="rId5" Type="http://schemas.openxmlformats.org/officeDocument/2006/relationships/hyperlink" Target="javascript:poptasticpr1('projeke.php?prn=92');" TargetMode="External"/><Relationship Id="rId10" Type="http://schemas.openxmlformats.org/officeDocument/2006/relationships/hyperlink" Target="javascript:poptasticpr1('projeke.php?prn=450');" TargetMode="External"/><Relationship Id="rId4" Type="http://schemas.openxmlformats.org/officeDocument/2006/relationships/hyperlink" Target="javascript:poptasticpr1('projeke.php?prn=97');" TargetMode="External"/><Relationship Id="rId9" Type="http://schemas.openxmlformats.org/officeDocument/2006/relationships/hyperlink" Target="javascript:poptasticpr1('projeke.php?prn=94');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gda</dc:creator>
  <cp:keywords/>
  <dc:description/>
  <cp:lastModifiedBy>gda</cp:lastModifiedBy>
  <cp:revision>8</cp:revision>
  <dcterms:created xsi:type="dcterms:W3CDTF">2014-08-08T11:21:00Z</dcterms:created>
  <dcterms:modified xsi:type="dcterms:W3CDTF">2015-05-25T13:25:00Z</dcterms:modified>
</cp:coreProperties>
</file>